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2DD" w:rsidRPr="008D2B9F" w:rsidRDefault="00593278" w:rsidP="00FE72DD">
      <w:pPr>
        <w:jc w:val="right"/>
        <w:rPr>
          <w:rFonts w:ascii="Times New Roman" w:eastAsia="Calibri" w:hAnsi="Times New Roman"/>
          <w:i/>
          <w:sz w:val="24"/>
          <w:szCs w:val="24"/>
          <w:lang w:val="bg-BG"/>
        </w:rPr>
      </w:pPr>
      <w:r w:rsidRPr="008D2B9F">
        <w:rPr>
          <w:rFonts w:ascii="Times New Roman" w:eastAsia="Calibri" w:hAnsi="Times New Roman"/>
          <w:i/>
          <w:sz w:val="24"/>
          <w:szCs w:val="24"/>
          <w:lang w:val="bg-BG"/>
        </w:rPr>
        <w:t>Образец</w:t>
      </w:r>
      <w:r w:rsidR="00FE72DD" w:rsidRPr="008D2B9F">
        <w:rPr>
          <w:rFonts w:ascii="Times New Roman" w:eastAsia="Calibri" w:hAnsi="Times New Roman"/>
          <w:i/>
          <w:sz w:val="24"/>
          <w:szCs w:val="24"/>
          <w:lang w:val="bg-BG"/>
        </w:rPr>
        <w:t xml:space="preserve"> № 4</w:t>
      </w:r>
    </w:p>
    <w:p w:rsidR="00FE72DD" w:rsidRPr="008A2CDF" w:rsidRDefault="00FE72DD" w:rsidP="00FE72DD">
      <w:pPr>
        <w:jc w:val="center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ЦЕНОВО ПРЕДЛОЖЕНИЕ</w:t>
      </w:r>
    </w:p>
    <w:p w:rsidR="00593278" w:rsidRDefault="00FE72DD" w:rsidP="00A72C59">
      <w:pPr>
        <w:jc w:val="center"/>
        <w:rPr>
          <w:rFonts w:ascii="Times New Roman" w:hAnsi="Times New Roman"/>
          <w:b/>
          <w:sz w:val="24"/>
          <w:szCs w:val="24"/>
          <w:lang w:val="bg-BG" w:bidi="bg-BG"/>
        </w:rPr>
      </w:pPr>
      <w:r w:rsidRPr="008A2CDF">
        <w:rPr>
          <w:rFonts w:ascii="Times New Roman" w:eastAsia="Calibri" w:hAnsi="Times New Roman"/>
          <w:sz w:val="24"/>
          <w:szCs w:val="24"/>
          <w:lang w:val="bg-BG"/>
        </w:rPr>
        <w:t>за изпълнение на обществена поръчка с предмет:</w:t>
      </w:r>
      <w:r>
        <w:rPr>
          <w:rFonts w:ascii="Times New Roman" w:hAnsi="Times New Roman"/>
          <w:b/>
          <w:sz w:val="24"/>
          <w:szCs w:val="24"/>
          <w:lang w:val="bg-BG" w:bidi="bg-BG"/>
        </w:rPr>
        <w:t xml:space="preserve"> </w:t>
      </w:r>
    </w:p>
    <w:p w:rsidR="00593278" w:rsidRDefault="003817B4" w:rsidP="008D2B9F">
      <w:pPr>
        <w:jc w:val="center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bidi="bg-BG"/>
        </w:rPr>
        <w:t>„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Текущ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ремонт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по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поддържане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на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улици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,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площади</w:t>
      </w:r>
      <w:proofErr w:type="spellEnd"/>
      <w:r w:rsidRPr="008A3D87">
        <w:rPr>
          <w:rFonts w:ascii="Times New Roman" w:hAnsi="Times New Roman"/>
          <w:b/>
          <w:sz w:val="24"/>
          <w:szCs w:val="24"/>
          <w:lang w:bidi="bg-BG"/>
        </w:rPr>
        <w:t> </w:t>
      </w:r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и ОПМ</w:t>
      </w:r>
      <w:r w:rsidRPr="008A3D87">
        <w:rPr>
          <w:rFonts w:ascii="Times New Roman" w:hAnsi="Times New Roman"/>
          <w:b/>
          <w:sz w:val="24"/>
          <w:szCs w:val="24"/>
          <w:lang w:bidi="bg-BG"/>
        </w:rPr>
        <w:t> </w:t>
      </w:r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в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Община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</w:t>
      </w:r>
      <w:proofErr w:type="spell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Панагюрище</w:t>
      </w:r>
      <w:proofErr w:type="spellEnd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 xml:space="preserve"> – 2020 г</w:t>
      </w:r>
      <w:proofErr w:type="gramStart"/>
      <w:r w:rsidRPr="008A3D87">
        <w:rPr>
          <w:rFonts w:ascii="Times New Roman" w:hAnsi="Times New Roman"/>
          <w:b/>
          <w:bCs/>
          <w:sz w:val="24"/>
          <w:szCs w:val="24"/>
          <w:lang w:bidi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bidi="bg-BG"/>
        </w:rPr>
        <w:t>“</w:t>
      </w:r>
      <w:proofErr w:type="gramEnd"/>
    </w:p>
    <w:p w:rsidR="00724B6D" w:rsidRDefault="00724B6D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От ..............[</w:t>
      </w:r>
      <w:r w:rsidRPr="00C60B58">
        <w:rPr>
          <w:rFonts w:ascii="Times New Roman" w:eastAsiaTheme="minorHAnsi" w:hAnsi="Times New Roman"/>
          <w:i/>
          <w:iCs/>
          <w:sz w:val="24"/>
          <w:szCs w:val="24"/>
          <w:lang w:val="bg-BG"/>
        </w:rPr>
        <w:t>наименование на участника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].......................................................................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...........,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с БУЛСТАТ/ЕИК/Номер на регистрация в съответната държава [...........................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.......…], 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със седалище и адрес на управление [.............................................................................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....…], 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и адрес за кореспонденция: [............................................................................................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 xml:space="preserve">....…], 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телефон за контакт [................…], факс [...........…], електронна поща [........................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..…],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банкова сметка: [.............................................................................................</w:t>
      </w:r>
      <w:r w:rsidR="00724B6D">
        <w:rPr>
          <w:rFonts w:ascii="Times New Roman" w:eastAsiaTheme="minorHAnsi" w:hAnsi="Times New Roman"/>
          <w:sz w:val="24"/>
          <w:szCs w:val="24"/>
          <w:lang w:val="bg-BG"/>
        </w:rPr>
        <w:t>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...…],</w:t>
      </w:r>
    </w:p>
    <w:p w:rsidR="00593278" w:rsidRPr="00C60B58" w:rsidRDefault="00593278" w:rsidP="00593278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представлявано от: ..........................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[трите имена]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</w:t>
      </w:r>
    </w:p>
    <w:p w:rsidR="00593278" w:rsidRDefault="00593278" w:rsidP="00593278">
      <w:pPr>
        <w:spacing w:after="0" w:line="240" w:lineRule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C60B58">
        <w:rPr>
          <w:rFonts w:ascii="Times New Roman" w:eastAsiaTheme="minorHAnsi" w:hAnsi="Times New Roman"/>
          <w:sz w:val="24"/>
          <w:szCs w:val="24"/>
          <w:lang w:val="bg-BG"/>
        </w:rPr>
        <w:t>в качеството на .............</w:t>
      </w:r>
      <w:r w:rsidRPr="00C60B58">
        <w:rPr>
          <w:rFonts w:ascii="Times New Roman" w:eastAsiaTheme="minorHAnsi" w:hAnsi="Times New Roman"/>
          <w:i/>
          <w:sz w:val="24"/>
          <w:szCs w:val="24"/>
          <w:lang w:val="bg-BG"/>
        </w:rPr>
        <w:t xml:space="preserve"> [длъжност, или друго качество]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......................................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</w:t>
      </w:r>
      <w:r>
        <w:rPr>
          <w:rFonts w:ascii="Times New Roman" w:eastAsiaTheme="minorHAnsi" w:hAnsi="Times New Roman"/>
          <w:sz w:val="24"/>
          <w:szCs w:val="24"/>
          <w:lang w:val="bg-BG"/>
        </w:rPr>
        <w:t>....</w:t>
      </w:r>
      <w:r w:rsidRPr="00C60B58">
        <w:rPr>
          <w:rFonts w:ascii="Times New Roman" w:eastAsiaTheme="minorHAnsi" w:hAnsi="Times New Roman"/>
          <w:sz w:val="24"/>
          <w:szCs w:val="24"/>
          <w:lang w:val="bg-BG"/>
        </w:rPr>
        <w:t>......</w:t>
      </w:r>
    </w:p>
    <w:p w:rsidR="00593278" w:rsidRDefault="00593278" w:rsidP="00593278">
      <w:pPr>
        <w:spacing w:after="0" w:line="240" w:lineRule="auto"/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</w:p>
    <w:p w:rsidR="00FE72DD" w:rsidRPr="008A2CDF" w:rsidRDefault="00FE72DD" w:rsidP="00FE72DD">
      <w:pPr>
        <w:jc w:val="both"/>
        <w:rPr>
          <w:rFonts w:ascii="Times New Roman" w:eastAsia="Calibri" w:hAnsi="Times New Roman"/>
          <w:sz w:val="24"/>
          <w:szCs w:val="24"/>
          <w:lang w:val="bg-BG"/>
        </w:rPr>
      </w:pPr>
    </w:p>
    <w:p w:rsidR="00FE72DD" w:rsidRPr="008A2CDF" w:rsidRDefault="00FE72DD" w:rsidP="00FE72DD">
      <w:pPr>
        <w:ind w:firstLine="720"/>
        <w:jc w:val="both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/>
        </w:rPr>
        <w:t>УВАЖАЕМИ ГОСПОДИН КМЕТ,</w:t>
      </w:r>
    </w:p>
    <w:p w:rsidR="00FE72DD" w:rsidRPr="00593278" w:rsidRDefault="00FE72DD" w:rsidP="00593278">
      <w:pPr>
        <w:tabs>
          <w:tab w:val="left" w:pos="0"/>
        </w:tabs>
        <w:autoSpaceDE w:val="0"/>
        <w:autoSpaceDN w:val="0"/>
        <w:adjustRightInd w:val="0"/>
        <w:spacing w:after="0"/>
        <w:ind w:right="-7" w:firstLine="709"/>
        <w:jc w:val="both"/>
        <w:rPr>
          <w:rFonts w:ascii="Times New Roman" w:eastAsia="Calibri" w:hAnsi="Times New Roman"/>
          <w:bCs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sz w:val="24"/>
          <w:szCs w:val="24"/>
          <w:lang w:val="bg-BG"/>
        </w:rPr>
        <w:t xml:space="preserve"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</w:t>
      </w:r>
      <w:r w:rsidR="00593278">
        <w:rPr>
          <w:rFonts w:ascii="Times New Roman" w:eastAsia="Calibri" w:hAnsi="Times New Roman"/>
          <w:sz w:val="24"/>
          <w:szCs w:val="24"/>
          <w:lang w:val="bg-BG"/>
        </w:rPr>
        <w:t xml:space="preserve">горецитирания </w:t>
      </w:r>
      <w:r w:rsidRPr="008A2CDF">
        <w:rPr>
          <w:rFonts w:ascii="Times New Roman" w:eastAsia="Calibri" w:hAnsi="Times New Roman"/>
          <w:sz w:val="24"/>
          <w:szCs w:val="24"/>
          <w:lang w:val="bg-BG"/>
        </w:rPr>
        <w:t xml:space="preserve">предмет: </w:t>
      </w:r>
      <w:r w:rsidR="003817B4" w:rsidRPr="003817B4">
        <w:rPr>
          <w:rFonts w:ascii="Times New Roman" w:eastAsiaTheme="minorHAnsi" w:hAnsi="Times New Roman"/>
          <w:b/>
          <w:sz w:val="24"/>
          <w:szCs w:val="24"/>
          <w:lang w:val="bg-BG" w:bidi="bg-BG"/>
        </w:rPr>
        <w:t>„</w:t>
      </w:r>
      <w:r w:rsidR="003817B4" w:rsidRPr="003817B4">
        <w:rPr>
          <w:rFonts w:ascii="Times New Roman" w:eastAsiaTheme="minorHAnsi" w:hAnsi="Times New Roman"/>
          <w:b/>
          <w:bCs/>
          <w:sz w:val="24"/>
          <w:szCs w:val="24"/>
          <w:lang w:val="bg-BG" w:bidi="bg-BG"/>
        </w:rPr>
        <w:t>Текущ ремонт по поддържане на улици, площади</w:t>
      </w:r>
      <w:r w:rsidR="003817B4" w:rsidRPr="003817B4">
        <w:rPr>
          <w:rFonts w:ascii="Times New Roman" w:eastAsiaTheme="minorHAnsi" w:hAnsi="Times New Roman"/>
          <w:b/>
          <w:sz w:val="24"/>
          <w:szCs w:val="24"/>
          <w:lang w:val="bg-BG" w:bidi="bg-BG"/>
        </w:rPr>
        <w:t> </w:t>
      </w:r>
      <w:r w:rsidR="003817B4" w:rsidRPr="003817B4">
        <w:rPr>
          <w:rFonts w:ascii="Times New Roman" w:eastAsiaTheme="minorHAnsi" w:hAnsi="Times New Roman"/>
          <w:b/>
          <w:bCs/>
          <w:sz w:val="24"/>
          <w:szCs w:val="24"/>
          <w:lang w:val="bg-BG" w:bidi="bg-BG"/>
        </w:rPr>
        <w:t>и ОПМ</w:t>
      </w:r>
      <w:r w:rsidR="003817B4" w:rsidRPr="003817B4">
        <w:rPr>
          <w:rFonts w:ascii="Times New Roman" w:eastAsiaTheme="minorHAnsi" w:hAnsi="Times New Roman"/>
          <w:b/>
          <w:sz w:val="24"/>
          <w:szCs w:val="24"/>
          <w:lang w:val="bg-BG" w:bidi="bg-BG"/>
        </w:rPr>
        <w:t> </w:t>
      </w:r>
      <w:r w:rsidR="003817B4" w:rsidRPr="003817B4">
        <w:rPr>
          <w:rFonts w:ascii="Times New Roman" w:eastAsiaTheme="minorHAnsi" w:hAnsi="Times New Roman"/>
          <w:b/>
          <w:bCs/>
          <w:sz w:val="24"/>
          <w:szCs w:val="24"/>
          <w:lang w:val="bg-BG" w:bidi="bg-BG"/>
        </w:rPr>
        <w:t>в Община Панагюрище – 2020 г.“</w:t>
      </w:r>
      <w:r w:rsidR="00593278">
        <w:rPr>
          <w:rFonts w:ascii="Times New Roman" w:eastAsiaTheme="minorHAnsi" w:hAnsi="Times New Roman"/>
          <w:bCs/>
          <w:sz w:val="24"/>
          <w:szCs w:val="24"/>
          <w:lang w:val="bg-BG"/>
        </w:rPr>
        <w:t>, при следните ценови параметри:</w:t>
      </w:r>
    </w:p>
    <w:p w:rsidR="00E61B33" w:rsidRPr="005843B2" w:rsidRDefault="00E61B33" w:rsidP="004A4268">
      <w:pPr>
        <w:tabs>
          <w:tab w:val="left" w:pos="0"/>
        </w:tabs>
        <w:spacing w:afterLines="20"/>
        <w:ind w:firstLine="709"/>
        <w:jc w:val="both"/>
        <w:rPr>
          <w:rFonts w:ascii="Times New Roman" w:eastAsia="Calibri" w:hAnsi="Times New Roman"/>
          <w:sz w:val="24"/>
          <w:szCs w:val="24"/>
          <w:lang w:val="bg-BG"/>
        </w:rPr>
      </w:pPr>
      <w:r w:rsidRPr="00E61B33">
        <w:rPr>
          <w:rFonts w:ascii="Times New Roman" w:eastAsia="Calibri" w:hAnsi="Times New Roman"/>
          <w:sz w:val="24"/>
          <w:szCs w:val="24"/>
          <w:lang w:val="bg-BG"/>
        </w:rPr>
        <w:t xml:space="preserve">Ние сме съгласни да изпълняваме възлаганите ни строително ремонтни работи до достигане на предвидената в бюджета на Община Панагюрище сума от </w:t>
      </w:r>
      <w:r w:rsidRPr="00E61B33">
        <w:rPr>
          <w:rFonts w:ascii="Times New Roman" w:eastAsia="Calibri" w:hAnsi="Times New Roman"/>
          <w:b/>
          <w:sz w:val="24"/>
          <w:szCs w:val="24"/>
          <w:lang w:val="bg-BG" w:bidi="bg-BG"/>
        </w:rPr>
        <w:t>666 208,33</w:t>
      </w:r>
      <w:r w:rsidRPr="00E61B33">
        <w:rPr>
          <w:rFonts w:ascii="Times New Roman" w:eastAsia="Calibri" w:hAnsi="Times New Roman"/>
          <w:b/>
          <w:sz w:val="24"/>
          <w:szCs w:val="24"/>
          <w:lang w:val="bg-BG"/>
        </w:rPr>
        <w:t xml:space="preserve"> лева без ДДС</w:t>
      </w:r>
      <w:r w:rsidRPr="00E61B33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E61B33">
        <w:rPr>
          <w:rFonts w:ascii="Times New Roman" w:eastAsia="Calibri" w:hAnsi="Times New Roman"/>
          <w:b/>
          <w:sz w:val="24"/>
          <w:szCs w:val="24"/>
          <w:lang w:val="bg-BG"/>
        </w:rPr>
        <w:t xml:space="preserve">или </w:t>
      </w:r>
      <w:r w:rsidRPr="00E61B33">
        <w:rPr>
          <w:rFonts w:ascii="Times New Roman" w:eastAsia="Calibri" w:hAnsi="Times New Roman"/>
          <w:b/>
          <w:bCs/>
          <w:sz w:val="24"/>
          <w:szCs w:val="24"/>
        </w:rPr>
        <w:t>799</w:t>
      </w:r>
      <w:r w:rsidRPr="00E61B33">
        <w:rPr>
          <w:rFonts w:ascii="Times New Roman" w:eastAsia="Calibri" w:hAnsi="Times New Roman"/>
          <w:b/>
          <w:bCs/>
          <w:sz w:val="24"/>
          <w:szCs w:val="24"/>
          <w:lang w:val="bg-BG" w:bidi="bg-BG"/>
        </w:rPr>
        <w:t xml:space="preserve"> 450,00 </w:t>
      </w:r>
      <w:proofErr w:type="spellStart"/>
      <w:r w:rsidRPr="00E61B33">
        <w:rPr>
          <w:rFonts w:ascii="Times New Roman" w:eastAsia="Calibri" w:hAnsi="Times New Roman"/>
          <w:b/>
          <w:sz w:val="24"/>
          <w:szCs w:val="24"/>
        </w:rPr>
        <w:t>лв</w:t>
      </w:r>
      <w:proofErr w:type="spellEnd"/>
      <w:r w:rsidRPr="00E61B33">
        <w:rPr>
          <w:rFonts w:ascii="Times New Roman" w:eastAsia="Calibri" w:hAnsi="Times New Roman"/>
          <w:b/>
          <w:sz w:val="24"/>
          <w:szCs w:val="24"/>
        </w:rPr>
        <w:t xml:space="preserve">. </w:t>
      </w:r>
      <w:proofErr w:type="gramStart"/>
      <w:r w:rsidRPr="00E61B33">
        <w:rPr>
          <w:rFonts w:ascii="Times New Roman" w:eastAsia="Calibri" w:hAnsi="Times New Roman"/>
          <w:b/>
          <w:sz w:val="24"/>
          <w:szCs w:val="24"/>
        </w:rPr>
        <w:t>с</w:t>
      </w:r>
      <w:proofErr w:type="gramEnd"/>
      <w:r w:rsidRPr="00E61B33">
        <w:rPr>
          <w:rFonts w:ascii="Times New Roman" w:eastAsia="Calibri" w:hAnsi="Times New Roman"/>
          <w:b/>
          <w:sz w:val="24"/>
          <w:szCs w:val="24"/>
        </w:rPr>
        <w:t xml:space="preserve"> ДДС</w:t>
      </w:r>
      <w:r w:rsidR="005843B2" w:rsidRPr="005843B2">
        <w:rPr>
          <w:rFonts w:ascii="Times New Roman" w:eastAsia="Calibri" w:hAnsi="Times New Roman"/>
          <w:sz w:val="24"/>
          <w:szCs w:val="24"/>
          <w:lang w:val="bg-BG"/>
        </w:rPr>
        <w:t>, при единични цени на отделните видове работи посочени е КСС –</w:t>
      </w:r>
      <w:r w:rsidR="005843B2">
        <w:rPr>
          <w:rFonts w:ascii="Times New Roman" w:eastAsia="Calibri" w:hAnsi="Times New Roman"/>
          <w:sz w:val="24"/>
          <w:szCs w:val="24"/>
          <w:lang w:val="bg-BG"/>
        </w:rPr>
        <w:t xml:space="preserve"> приложение.</w:t>
      </w:r>
    </w:p>
    <w:p w:rsidR="00E61B33" w:rsidRPr="00E61B33" w:rsidRDefault="005843B2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8A2CDF">
        <w:rPr>
          <w:rFonts w:ascii="Times New Roman" w:eastAsia="Calibri" w:hAnsi="Times New Roman"/>
          <w:b/>
          <w:sz w:val="24"/>
          <w:szCs w:val="24"/>
          <w:lang w:val="bg-BG" w:eastAsia="ar-SA"/>
        </w:rPr>
        <w:t>Декларирам, че</w:t>
      </w:r>
      <w:r w:rsidRPr="008A2CDF">
        <w:rPr>
          <w:rFonts w:ascii="Times New Roman" w:eastAsia="Calibri" w:hAnsi="Times New Roman"/>
          <w:sz w:val="24"/>
          <w:szCs w:val="24"/>
          <w:lang w:val="bg-BG" w:eastAsia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bg-BG"/>
        </w:rPr>
        <w:t>п</w:t>
      </w:r>
      <w:r w:rsidR="00E61B33"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осочените единичните цени, включват всички разходи </w:t>
      </w:r>
      <w:r w:rsidRPr="008A2CDF">
        <w:rPr>
          <w:rFonts w:ascii="Times New Roman" w:eastAsia="Calibri" w:hAnsi="Times New Roman"/>
          <w:sz w:val="24"/>
          <w:szCs w:val="24"/>
          <w:lang w:val="bg-BG" w:eastAsia="bg-BG"/>
        </w:rPr>
        <w:t>за точното и качествено изпълнение на</w:t>
      </w:r>
      <w:r>
        <w:rPr>
          <w:rFonts w:ascii="Times New Roman" w:eastAsia="Calibri" w:hAnsi="Times New Roman"/>
          <w:sz w:val="24"/>
          <w:szCs w:val="24"/>
          <w:lang w:val="bg-BG" w:eastAsia="bg-BG"/>
        </w:rPr>
        <w:t xml:space="preserve"> поръчката</w:t>
      </w:r>
      <w:r w:rsidR="00E61B33"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, </w:t>
      </w:r>
      <w:r>
        <w:rPr>
          <w:rFonts w:ascii="Times New Roman" w:eastAsia="Calibri" w:hAnsi="Times New Roman"/>
          <w:sz w:val="24"/>
          <w:szCs w:val="24"/>
          <w:lang w:val="bg-BG" w:eastAsia="bg-BG"/>
        </w:rPr>
        <w:t>в т.ч. разходи за ресурси, материали,</w:t>
      </w:r>
      <w:r w:rsidRPr="00F820E1">
        <w:rPr>
          <w:rFonts w:ascii="Times New Roman" w:eastAsia="Calibri" w:hAnsi="Times New Roman"/>
          <w:sz w:val="24"/>
          <w:szCs w:val="24"/>
          <w:lang w:val="bg-BG" w:eastAsia="ar-SA"/>
        </w:rPr>
        <w:t xml:space="preserve"> </w:t>
      </w:r>
      <w:r w:rsidRPr="008A2CDF">
        <w:rPr>
          <w:rFonts w:ascii="Times New Roman" w:eastAsia="Calibri" w:hAnsi="Times New Roman"/>
          <w:sz w:val="24"/>
          <w:szCs w:val="24"/>
          <w:lang w:val="bg-BG" w:eastAsia="ar-SA"/>
        </w:rPr>
        <w:t>такси, печалби, застраховки и всички други присъщи разходи за осъществяване на дейността</w:t>
      </w:r>
      <w:r>
        <w:rPr>
          <w:rFonts w:ascii="Times New Roman" w:eastAsia="Calibri" w:hAnsi="Times New Roman"/>
          <w:sz w:val="24"/>
          <w:szCs w:val="24"/>
          <w:lang w:val="bg-BG" w:eastAsia="ar-SA"/>
        </w:rPr>
        <w:t xml:space="preserve">, както и за 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 </w:t>
      </w:r>
      <w:r w:rsidR="00E61B33" w:rsidRPr="00E61B33">
        <w:rPr>
          <w:rFonts w:ascii="Times New Roman" w:eastAsiaTheme="minorHAnsi" w:hAnsi="Times New Roman"/>
          <w:sz w:val="24"/>
          <w:szCs w:val="24"/>
          <w:lang w:val="bg-BG"/>
        </w:rPr>
        <w:t>временните работи (изготвяне, одобряване и монтиране на сигнализация за въвеждане на временна организация на движението съгласно Наредба № 3 от 16 август 2010 година за временната организация и безопасността на движението при извършване на строителни и монтажни работи по пътища), подготовка на строителните дейности, работната ръка, депонирането строителни отпадъци, извънреден труд, застраховка и всички други присъщи разходи.</w:t>
      </w:r>
    </w:p>
    <w:p w:rsidR="00E61B33" w:rsidRPr="004A4268" w:rsidRDefault="00E61B33" w:rsidP="00E61B33">
      <w:pPr>
        <w:ind w:firstLine="709"/>
        <w:jc w:val="both"/>
        <w:rPr>
          <w:rFonts w:ascii="Times New Roman" w:eastAsiaTheme="minorHAnsi" w:hAnsi="Times New Roman"/>
          <w:b/>
          <w:sz w:val="24"/>
          <w:szCs w:val="24"/>
          <w:lang w:val="bg-BG"/>
        </w:rPr>
      </w:pPr>
      <w:r w:rsidRPr="004A4268">
        <w:rPr>
          <w:rFonts w:ascii="Times New Roman" w:eastAsiaTheme="minorHAnsi" w:hAnsi="Times New Roman"/>
          <w:b/>
          <w:sz w:val="24"/>
          <w:szCs w:val="24"/>
          <w:lang w:val="bg-BG"/>
        </w:rPr>
        <w:lastRenderedPageBreak/>
        <w:t>Приемаме, че</w:t>
      </w:r>
      <w:r w:rsidRPr="004A4268">
        <w:rPr>
          <w:rFonts w:ascii="Times New Roman" w:eastAsiaTheme="minorHAnsi" w:hAnsi="Times New Roman"/>
          <w:b/>
          <w:i/>
          <w:sz w:val="24"/>
          <w:szCs w:val="24"/>
          <w:lang w:val="bg-BG"/>
        </w:rPr>
        <w:t xml:space="preserve"> </w:t>
      </w:r>
      <w:r w:rsidRPr="004A4268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посочените в </w:t>
      </w:r>
      <w:r w:rsidR="005843B2" w:rsidRPr="004A4268">
        <w:rPr>
          <w:rFonts w:ascii="Times New Roman" w:eastAsiaTheme="minorHAnsi" w:hAnsi="Times New Roman"/>
          <w:b/>
          <w:sz w:val="24"/>
          <w:szCs w:val="24"/>
          <w:lang w:val="bg-BG"/>
        </w:rPr>
        <w:t>количествената сметка на възложителя,</w:t>
      </w:r>
      <w:r w:rsidRPr="004A4268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количествата са ориентировъчни и неокончателни и са посочени за определяне на тежестите на отделните видове строителни дейности и за целите на оценяването на предложенията на участниците.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b/>
          <w:sz w:val="24"/>
          <w:szCs w:val="24"/>
          <w:lang w:val="bg-BG"/>
        </w:rPr>
        <w:t>Декларираме, че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 предложените единичните цени в настоящото предложение няма да се променят за целия срок за изпълнение на договора за възлагане на обществената поръчка, освен при намаляване на договорените цени в интерес на възложителя.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2.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Предлаганите единични цени по отделни видове работи и дейности са формирани по следните показатели: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ЧС (лв./ч)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…..............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 xml:space="preserve">Средна часова ставка  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ДРТ (%)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…..............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допълнителни разходи върху труда (от 1% до 80%)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ДРМ (%)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…..............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допълнителни разходи върху механизация (от 1% до 30%)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ДСР (%)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…..............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доставно-складови разходи (от 1% до 10%)</w:t>
      </w:r>
    </w:p>
    <w:p w:rsidR="00E61B33" w:rsidRPr="00E61B33" w:rsidRDefault="00E61B33" w:rsidP="00E61B33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>П (%)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…..............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ab/>
        <w:t>Печалба (от 1% до 8%)</w:t>
      </w:r>
    </w:p>
    <w:p w:rsidR="005843B2" w:rsidRPr="00E61B33" w:rsidRDefault="005843B2" w:rsidP="005843B2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r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Предложените 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единични 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цени </w:t>
      </w:r>
      <w:r>
        <w:rPr>
          <w:rFonts w:ascii="Times New Roman" w:eastAsiaTheme="minorHAnsi" w:hAnsi="Times New Roman"/>
          <w:sz w:val="24"/>
          <w:szCs w:val="24"/>
          <w:lang w:val="bg-BG"/>
        </w:rPr>
        <w:t xml:space="preserve">в КСС 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>са в лева, като са определени при пълно съответствие с условията от документацията по процедурата, за което прилага</w:t>
      </w:r>
      <w:r>
        <w:rPr>
          <w:rFonts w:ascii="Times New Roman" w:eastAsiaTheme="minorHAnsi" w:hAnsi="Times New Roman"/>
          <w:sz w:val="24"/>
          <w:szCs w:val="24"/>
          <w:lang w:val="bg-BG"/>
        </w:rPr>
        <w:t>м</w:t>
      </w:r>
      <w:r w:rsidRPr="00E61B33">
        <w:rPr>
          <w:rFonts w:ascii="Times New Roman" w:eastAsiaTheme="minorHAnsi" w:hAnsi="Times New Roman"/>
          <w:sz w:val="24"/>
          <w:szCs w:val="24"/>
          <w:lang w:val="bg-BG"/>
        </w:rPr>
        <w:t xml:space="preserve"> подробни анализи, които са неразделна част от ценовата оферта.</w:t>
      </w:r>
    </w:p>
    <w:p w:rsidR="00724B6D" w:rsidRPr="00724B6D" w:rsidRDefault="00724B6D" w:rsidP="00E61B33">
      <w:pPr>
        <w:ind w:firstLine="709"/>
        <w:jc w:val="both"/>
        <w:rPr>
          <w:rFonts w:ascii="Times New Roman" w:eastAsiaTheme="minorHAnsi" w:hAnsi="Times New Roman"/>
          <w:i/>
          <w:sz w:val="24"/>
          <w:szCs w:val="24"/>
          <w:lang w:val="bg-BG"/>
        </w:rPr>
      </w:pPr>
      <w:proofErr w:type="spellStart"/>
      <w:r w:rsidRPr="00724B6D">
        <w:rPr>
          <w:rFonts w:ascii="Times New Roman" w:eastAsiaTheme="minorHAnsi" w:hAnsi="Times New Roman"/>
          <w:b/>
          <w:sz w:val="24"/>
          <w:szCs w:val="24"/>
        </w:rPr>
        <w:t>Декларирам</w:t>
      </w:r>
      <w:proofErr w:type="spellEnd"/>
      <w:r w:rsidRPr="00724B6D">
        <w:rPr>
          <w:rFonts w:ascii="Times New Roman" w:eastAsiaTheme="minorHAnsi" w:hAnsi="Times New Roman"/>
          <w:b/>
          <w:sz w:val="24"/>
          <w:szCs w:val="24"/>
        </w:rPr>
        <w:t xml:space="preserve">, </w:t>
      </w:r>
      <w:proofErr w:type="spellStart"/>
      <w:r w:rsidRPr="00724B6D">
        <w:rPr>
          <w:rFonts w:ascii="Times New Roman" w:eastAsiaTheme="minorHAnsi" w:hAnsi="Times New Roman"/>
          <w:b/>
          <w:sz w:val="24"/>
          <w:szCs w:val="24"/>
        </w:rPr>
        <w:t>че</w:t>
      </w:r>
      <w:proofErr w:type="spellEnd"/>
      <w:r w:rsidRPr="00724B6D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ако бъдем избрани за изпълнител</w:t>
      </w:r>
      <w:r w:rsidRPr="00724B6D">
        <w:rPr>
          <w:rFonts w:ascii="Times New Roman" w:eastAsiaTheme="minorHAnsi" w:hAnsi="Times New Roman"/>
          <w:b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при подписването на договора ще предоставим гаранция за обезпечаване на задълженията ни по договора в размер на </w:t>
      </w:r>
      <w:r w:rsidR="00E61B33">
        <w:rPr>
          <w:rFonts w:ascii="Times New Roman" w:eastAsiaTheme="minorHAnsi" w:hAnsi="Times New Roman"/>
          <w:sz w:val="24"/>
          <w:szCs w:val="24"/>
          <w:lang w:val="bg-BG"/>
        </w:rPr>
        <w:t>5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 % от предложената цена под формата на …………….</w:t>
      </w:r>
      <w:r w:rsidRPr="00724B6D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>парична сума; банкова гаранция; застраховка, която обезпечава изпълнението чрез покритие на отговорността на изпълнителя…</w:t>
      </w:r>
      <w:proofErr w:type="gramStart"/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>…(</w:t>
      </w:r>
      <w:proofErr w:type="gramEnd"/>
      <w:r w:rsidRPr="00724B6D">
        <w:rPr>
          <w:rFonts w:ascii="Times New Roman" w:eastAsiaTheme="minorHAnsi" w:hAnsi="Times New Roman"/>
          <w:i/>
          <w:sz w:val="24"/>
          <w:szCs w:val="24"/>
          <w:lang w:val="bg-BG"/>
        </w:rPr>
        <w:t>остава се вярното)</w:t>
      </w:r>
    </w:p>
    <w:p w:rsidR="00724B6D" w:rsidRPr="00724B6D" w:rsidRDefault="00724B6D" w:rsidP="00724B6D">
      <w:pPr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proofErr w:type="gramStart"/>
      <w:r w:rsidRPr="00724B6D">
        <w:rPr>
          <w:rFonts w:ascii="Times New Roman" w:eastAsiaTheme="minorHAnsi" w:hAnsi="Times New Roman"/>
          <w:sz w:val="24"/>
          <w:szCs w:val="24"/>
        </w:rPr>
        <w:t>До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подготвянето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на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официален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договор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това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ценово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предложение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заедно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с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писменото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приемане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от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Ваша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страна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известие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за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сключване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на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договор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ще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формират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обвързващо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споразумение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между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двете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страни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>.</w:t>
      </w:r>
      <w:proofErr w:type="gramEnd"/>
    </w:p>
    <w:p w:rsidR="00724B6D" w:rsidRPr="00724B6D" w:rsidRDefault="00724B6D" w:rsidP="00724B6D">
      <w:pPr>
        <w:ind w:firstLine="709"/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  <w:proofErr w:type="spellStart"/>
      <w:proofErr w:type="gramStart"/>
      <w:r w:rsidRPr="00724B6D">
        <w:rPr>
          <w:rFonts w:ascii="Times New Roman" w:eastAsiaTheme="minorHAnsi" w:hAnsi="Times New Roman"/>
          <w:sz w:val="24"/>
          <w:szCs w:val="24"/>
        </w:rPr>
        <w:t>Разбираме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че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носим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пълна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отговорност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за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всякакви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грешки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които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може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да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сме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допуснали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при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попълване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на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Ценовата ни оферта</w:t>
      </w:r>
      <w:r w:rsidR="005843B2">
        <w:rPr>
          <w:rFonts w:ascii="Times New Roman" w:eastAsiaTheme="minorHAnsi" w:hAnsi="Times New Roman"/>
          <w:sz w:val="24"/>
          <w:szCs w:val="24"/>
          <w:lang w:val="bg-BG"/>
        </w:rPr>
        <w:t>, при изготвянето на анализите на единичните цени</w:t>
      </w:r>
      <w:r w:rsidRPr="00724B6D">
        <w:rPr>
          <w:rFonts w:ascii="Times New Roman" w:eastAsiaTheme="minorHAnsi" w:hAnsi="Times New Roman"/>
          <w:sz w:val="24"/>
          <w:szCs w:val="24"/>
        </w:rPr>
        <w:t>.</w:t>
      </w:r>
      <w:proofErr w:type="gram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Приемаме, че п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ри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допуснато от наша страна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несъответствие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между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предложените</w:t>
      </w:r>
      <w:proofErr w:type="spellEnd"/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r w:rsidR="005843B2">
        <w:rPr>
          <w:rFonts w:ascii="Times New Roman" w:eastAsiaTheme="minorHAnsi" w:hAnsi="Times New Roman"/>
          <w:sz w:val="24"/>
          <w:szCs w:val="24"/>
          <w:lang w:val="bg-BG"/>
        </w:rPr>
        <w:t>в КСС</w:t>
      </w:r>
      <w:r w:rsidRPr="00724B6D">
        <w:rPr>
          <w:rFonts w:ascii="Times New Roman" w:eastAsiaTheme="minorHAnsi" w:hAnsi="Times New Roman"/>
          <w:sz w:val="24"/>
          <w:szCs w:val="24"/>
        </w:rPr>
        <w:t xml:space="preserve"> единични </w:t>
      </w:r>
      <w:proofErr w:type="spellStart"/>
      <w:r w:rsidRPr="00724B6D">
        <w:rPr>
          <w:rFonts w:ascii="Times New Roman" w:eastAsiaTheme="minorHAnsi" w:hAnsi="Times New Roman"/>
          <w:sz w:val="24"/>
          <w:szCs w:val="24"/>
        </w:rPr>
        <w:t>цени</w:t>
      </w:r>
      <w:proofErr w:type="spellEnd"/>
      <w:r w:rsidRPr="00724B6D">
        <w:rPr>
          <w:rFonts w:ascii="Times New Roman" w:eastAsiaTheme="minorHAnsi" w:hAnsi="Times New Roman"/>
          <w:sz w:val="24"/>
          <w:szCs w:val="24"/>
          <w:lang w:val="bg-BG"/>
        </w:rPr>
        <w:t xml:space="preserve"> и</w:t>
      </w:r>
      <w:r w:rsidRPr="00724B6D">
        <w:rPr>
          <w:rFonts w:ascii="Times New Roman" w:eastAsiaTheme="minorHAnsi" w:hAnsi="Times New Roman"/>
          <w:sz w:val="24"/>
          <w:szCs w:val="24"/>
        </w:rPr>
        <w:t xml:space="preserve"> </w:t>
      </w:r>
      <w:r w:rsidR="00E61B33">
        <w:rPr>
          <w:rFonts w:ascii="Times New Roman" w:eastAsiaTheme="minorHAnsi" w:hAnsi="Times New Roman"/>
          <w:sz w:val="24"/>
          <w:szCs w:val="24"/>
          <w:lang w:val="bg-BG"/>
        </w:rPr>
        <w:t>анализи</w:t>
      </w:r>
      <w:r w:rsidR="005843B2">
        <w:rPr>
          <w:rFonts w:ascii="Times New Roman" w:eastAsiaTheme="minorHAnsi" w:hAnsi="Times New Roman"/>
          <w:sz w:val="24"/>
          <w:szCs w:val="24"/>
          <w:lang w:val="bg-BG"/>
        </w:rPr>
        <w:t>те</w:t>
      </w:r>
      <w:r w:rsidR="00E61B33">
        <w:rPr>
          <w:rFonts w:ascii="Times New Roman" w:eastAsiaTheme="minorHAnsi" w:hAnsi="Times New Roman"/>
          <w:sz w:val="24"/>
          <w:szCs w:val="24"/>
          <w:lang w:val="bg-BG"/>
        </w:rPr>
        <w:t xml:space="preserve"> на единичните цени</w:t>
      </w:r>
      <w:r w:rsidR="005843B2">
        <w:rPr>
          <w:rFonts w:ascii="Times New Roman" w:eastAsiaTheme="minorHAnsi" w:hAnsi="Times New Roman"/>
          <w:sz w:val="24"/>
          <w:szCs w:val="24"/>
          <w:lang w:val="bg-BG"/>
        </w:rPr>
        <w:t xml:space="preserve"> и/или допуснати аритметични грешки</w:t>
      </w:r>
      <w:r w:rsidRPr="00724B6D">
        <w:rPr>
          <w:rFonts w:ascii="Times New Roman" w:eastAsiaTheme="minorHAnsi" w:hAnsi="Times New Roman"/>
          <w:sz w:val="24"/>
          <w:szCs w:val="24"/>
        </w:rPr>
        <w:t xml:space="preserve">, </w:t>
      </w:r>
      <w:r w:rsidRPr="00724B6D">
        <w:rPr>
          <w:rFonts w:ascii="Times New Roman" w:eastAsiaTheme="minorHAnsi" w:hAnsi="Times New Roman"/>
          <w:sz w:val="24"/>
          <w:szCs w:val="24"/>
          <w:lang w:val="bg-BG"/>
        </w:rPr>
        <w:t>офертата ни ще бъде отстранена.</w:t>
      </w:r>
    </w:p>
    <w:p w:rsidR="005843B2" w:rsidRDefault="00FE72DD" w:rsidP="008D2B9F">
      <w:pPr>
        <w:tabs>
          <w:tab w:val="left" w:pos="0"/>
          <w:tab w:val="num" w:pos="567"/>
        </w:tabs>
        <w:spacing w:after="0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val="ru-RU"/>
        </w:rPr>
      </w:pPr>
      <w:r w:rsidRPr="008A2CDF">
        <w:rPr>
          <w:rFonts w:ascii="Times New Roman" w:eastAsia="Calibri" w:hAnsi="Times New Roman"/>
          <w:b/>
          <w:bCs/>
          <w:sz w:val="24"/>
          <w:szCs w:val="24"/>
          <w:lang w:val="ru-RU"/>
        </w:rPr>
        <w:t>ПРИЛОЖЕНИ</w:t>
      </w:r>
      <w:r w:rsidR="005843B2">
        <w:rPr>
          <w:rFonts w:ascii="Times New Roman" w:eastAsia="Calibri" w:hAnsi="Times New Roman"/>
          <w:b/>
          <w:bCs/>
          <w:sz w:val="24"/>
          <w:szCs w:val="24"/>
          <w:lang w:val="ru-RU"/>
        </w:rPr>
        <w:t>Я</w:t>
      </w:r>
      <w:r w:rsidRPr="008A2CDF">
        <w:rPr>
          <w:rFonts w:ascii="Times New Roman" w:eastAsia="Calibri" w:hAnsi="Times New Roman"/>
          <w:b/>
          <w:bCs/>
          <w:sz w:val="24"/>
          <w:szCs w:val="24"/>
          <w:lang w:val="ru-RU"/>
        </w:rPr>
        <w:t>:</w:t>
      </w:r>
      <w:r w:rsidR="008D2B9F">
        <w:rPr>
          <w:rFonts w:ascii="Times New Roman" w:eastAsia="Calibri" w:hAnsi="Times New Roman"/>
          <w:b/>
          <w:bCs/>
          <w:sz w:val="24"/>
          <w:szCs w:val="24"/>
          <w:lang w:val="ru-RU"/>
        </w:rPr>
        <w:t xml:space="preserve"> </w:t>
      </w:r>
    </w:p>
    <w:p w:rsidR="005843B2" w:rsidRPr="005843B2" w:rsidRDefault="005843B2" w:rsidP="008D2B9F">
      <w:pPr>
        <w:tabs>
          <w:tab w:val="left" w:pos="0"/>
          <w:tab w:val="num" w:pos="567"/>
        </w:tabs>
        <w:spacing w:after="0"/>
        <w:ind w:firstLine="709"/>
        <w:jc w:val="both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5843B2">
        <w:rPr>
          <w:rFonts w:ascii="Times New Roman" w:eastAsia="Calibri" w:hAnsi="Times New Roman"/>
          <w:bCs/>
          <w:sz w:val="24"/>
          <w:szCs w:val="24"/>
          <w:lang w:val="ru-RU"/>
        </w:rPr>
        <w:t>1. Количествено – стойностна сметка</w:t>
      </w:r>
    </w:p>
    <w:p w:rsidR="00FE72DD" w:rsidRPr="00E61B33" w:rsidRDefault="005843B2" w:rsidP="008D2B9F">
      <w:pPr>
        <w:tabs>
          <w:tab w:val="left" w:pos="0"/>
          <w:tab w:val="num" w:pos="567"/>
        </w:tabs>
        <w:spacing w:after="0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  <w:lang w:val="bg-BG"/>
        </w:rPr>
        <w:t>2</w:t>
      </w:r>
      <w:r w:rsidR="00FE72DD" w:rsidRPr="008A2CDF">
        <w:rPr>
          <w:rFonts w:ascii="Times New Roman" w:eastAsia="Calibri" w:hAnsi="Times New Roman"/>
          <w:bCs/>
          <w:sz w:val="24"/>
          <w:szCs w:val="24"/>
          <w:lang w:val="bg-BG"/>
        </w:rPr>
        <w:t>.</w:t>
      </w:r>
      <w:r w:rsidR="00FE72DD" w:rsidRPr="008A2CDF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proofErr w:type="spellStart"/>
      <w:r w:rsidR="00E61B33" w:rsidRPr="00E61B33">
        <w:rPr>
          <w:rFonts w:ascii="Times New Roman" w:eastAsia="Calibri" w:hAnsi="Times New Roman"/>
          <w:sz w:val="24"/>
          <w:szCs w:val="24"/>
        </w:rPr>
        <w:t>Анализи</w:t>
      </w:r>
      <w:proofErr w:type="spellEnd"/>
      <w:r w:rsidR="00E61B33" w:rsidRPr="00E61B33">
        <w:rPr>
          <w:rFonts w:ascii="Times New Roman" w:eastAsia="Calibri" w:hAnsi="Times New Roman"/>
          <w:sz w:val="24"/>
          <w:szCs w:val="24"/>
        </w:rPr>
        <w:t xml:space="preserve"> на </w:t>
      </w:r>
      <w:proofErr w:type="spellStart"/>
      <w:r w:rsidR="00E61B33" w:rsidRPr="00E61B33">
        <w:rPr>
          <w:rFonts w:ascii="Times New Roman" w:eastAsia="Calibri" w:hAnsi="Times New Roman"/>
          <w:sz w:val="24"/>
          <w:szCs w:val="24"/>
        </w:rPr>
        <w:t>единичните</w:t>
      </w:r>
      <w:proofErr w:type="spellEnd"/>
      <w:r w:rsidR="00E61B33" w:rsidRPr="00E61B33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="00E61B33" w:rsidRPr="00E61B33">
        <w:rPr>
          <w:rFonts w:ascii="Times New Roman" w:eastAsia="Calibri" w:hAnsi="Times New Roman"/>
          <w:sz w:val="24"/>
          <w:szCs w:val="24"/>
        </w:rPr>
        <w:t>цени</w:t>
      </w:r>
      <w:proofErr w:type="spellEnd"/>
      <w:r w:rsidR="00E61B33" w:rsidRPr="00E61B33">
        <w:rPr>
          <w:rFonts w:ascii="Times New Roman" w:eastAsia="Calibri" w:hAnsi="Times New Roman"/>
          <w:sz w:val="24"/>
          <w:szCs w:val="24"/>
        </w:rPr>
        <w:t xml:space="preserve"> </w:t>
      </w:r>
    </w:p>
    <w:p w:rsidR="00FE72DD" w:rsidRDefault="00FE72DD" w:rsidP="00593278">
      <w:pPr>
        <w:spacing w:after="0"/>
        <w:ind w:left="-284" w:right="-49" w:firstLine="644"/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p w:rsidR="00FE72DD" w:rsidRPr="00C20A73" w:rsidRDefault="00FE72DD" w:rsidP="00724B6D">
      <w:pPr>
        <w:widowControl w:val="0"/>
        <w:suppressAutoHyphens/>
        <w:autoSpaceDE w:val="0"/>
        <w:spacing w:after="0"/>
        <w:ind w:firstLine="709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>[дата]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ПОДПИС</w:t>
      </w:r>
    </w:p>
    <w:p w:rsidR="00FE72DD" w:rsidRPr="00C20A73" w:rsidRDefault="00FE72DD" w:rsidP="00724B6D">
      <w:pPr>
        <w:widowControl w:val="0"/>
        <w:suppressAutoHyphens/>
        <w:autoSpaceDE w:val="0"/>
        <w:spacing w:after="0"/>
        <w:ind w:firstLine="709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ПЕЧАТ</w:t>
      </w:r>
    </w:p>
    <w:p w:rsidR="00FE72DD" w:rsidRPr="00C20A73" w:rsidRDefault="00724B6D" w:rsidP="00724B6D">
      <w:pPr>
        <w:widowControl w:val="0"/>
        <w:suppressAutoHyphens/>
        <w:autoSpaceDE w:val="0"/>
        <w:spacing w:after="0"/>
        <w:ind w:left="3600" w:firstLine="1362"/>
        <w:rPr>
          <w:rFonts w:ascii="Times New Roman" w:hAnsi="Times New Roman"/>
          <w:sz w:val="24"/>
          <w:szCs w:val="24"/>
          <w:lang w:val="bg-BG" w:eastAsia="ar-SA" w:bidi="en-US"/>
        </w:rPr>
      </w:pPr>
      <w:r>
        <w:rPr>
          <w:rFonts w:ascii="Times New Roman" w:hAnsi="Times New Roman"/>
          <w:sz w:val="24"/>
          <w:szCs w:val="24"/>
          <w:lang w:val="bg-BG" w:eastAsia="ar-SA" w:bidi="en-US"/>
        </w:rPr>
        <w:t xml:space="preserve"> </w:t>
      </w:r>
      <w:r w:rsidR="00FE72DD" w:rsidRPr="00C20A73">
        <w:rPr>
          <w:rFonts w:ascii="Times New Roman" w:hAnsi="Times New Roman"/>
          <w:sz w:val="24"/>
          <w:szCs w:val="24"/>
          <w:lang w:val="bg-BG" w:eastAsia="ar-SA" w:bidi="en-US"/>
        </w:rPr>
        <w:t>[име и фамилия]</w:t>
      </w:r>
    </w:p>
    <w:p w:rsidR="00724B6D" w:rsidRDefault="00FE72DD" w:rsidP="00413FE7">
      <w:pPr>
        <w:widowControl w:val="0"/>
        <w:suppressAutoHyphens/>
        <w:autoSpaceDE w:val="0"/>
        <w:spacing w:after="0"/>
        <w:ind w:firstLine="709"/>
        <w:rPr>
          <w:rFonts w:ascii="Times New Roman" w:hAnsi="Times New Roman"/>
          <w:sz w:val="24"/>
          <w:szCs w:val="24"/>
          <w:lang w:val="bg-BG" w:eastAsia="ar-SA" w:bidi="en-US"/>
        </w:rPr>
      </w:pP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lastRenderedPageBreak/>
        <w:t xml:space="preserve"> </w:t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</w:r>
      <w:r w:rsidRPr="00C20A73">
        <w:rPr>
          <w:rFonts w:ascii="Times New Roman" w:hAnsi="Times New Roman"/>
          <w:sz w:val="24"/>
          <w:szCs w:val="24"/>
          <w:lang w:val="bg-BG" w:eastAsia="ar-SA" w:bidi="en-US"/>
        </w:rPr>
        <w:tab/>
        <w:t>[качество на представляващия участника]</w:t>
      </w:r>
      <w:bookmarkStart w:id="0" w:name="_GoBack"/>
      <w:bookmarkEnd w:id="0"/>
    </w:p>
    <w:sectPr w:rsidR="00724B6D" w:rsidSect="00413FE7">
      <w:footerReference w:type="default" r:id="rId8"/>
      <w:headerReference w:type="first" r:id="rId9"/>
      <w:pgSz w:w="11906" w:h="16838"/>
      <w:pgMar w:top="1134" w:right="991" w:bottom="990" w:left="1276" w:header="360" w:footer="75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444" w:rsidRDefault="00370444" w:rsidP="001F0ECC">
      <w:pPr>
        <w:spacing w:after="0" w:line="240" w:lineRule="auto"/>
      </w:pPr>
      <w:r>
        <w:separator/>
      </w:r>
    </w:p>
  </w:endnote>
  <w:endnote w:type="continuationSeparator" w:id="0">
    <w:p w:rsidR="00370444" w:rsidRDefault="00370444" w:rsidP="001F0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9F" w:rsidRPr="008D2B9F" w:rsidRDefault="008D2B9F" w:rsidP="00BA69B8">
    <w:pPr>
      <w:pStyle w:val="a5"/>
      <w:pBdr>
        <w:top w:val="thinThickSmallGap" w:sz="24" w:space="1" w:color="auto"/>
      </w:pBdr>
      <w:rPr>
        <w:rFonts w:ascii="Times New Roman" w:eastAsiaTheme="majorEastAsia" w:hAnsi="Times New Roman" w:cs="Times New Roman"/>
        <w:i/>
        <w:sz w:val="20"/>
        <w:szCs w:val="20"/>
      </w:rPr>
    </w:pPr>
    <w:r w:rsidRPr="008D2B9F">
      <w:rPr>
        <w:rFonts w:ascii="Times New Roman" w:eastAsiaTheme="majorEastAsia" w:hAnsi="Times New Roman" w:cs="Times New Roman"/>
        <w:i/>
        <w:sz w:val="20"/>
        <w:szCs w:val="20"/>
      </w:rPr>
      <w:ptab w:relativeTo="margin" w:alignment="right" w:leader="none"/>
    </w:r>
    <w:r w:rsidRPr="008D2B9F">
      <w:rPr>
        <w:rFonts w:ascii="Times New Roman" w:eastAsiaTheme="majorEastAsia" w:hAnsi="Times New Roman" w:cs="Times New Roman"/>
        <w:i/>
        <w:sz w:val="20"/>
        <w:szCs w:val="20"/>
        <w:lang w:val="bg-BG"/>
      </w:rPr>
      <w:t xml:space="preserve">Страница </w:t>
    </w:r>
    <w:r w:rsidR="008A6B54" w:rsidRPr="008A6B54">
      <w:rPr>
        <w:rFonts w:ascii="Times New Roman" w:eastAsiaTheme="minorEastAsia" w:hAnsi="Times New Roman" w:cs="Times New Roman"/>
        <w:i/>
        <w:sz w:val="20"/>
        <w:szCs w:val="20"/>
      </w:rPr>
      <w:fldChar w:fldCharType="begin"/>
    </w:r>
    <w:r w:rsidRPr="008D2B9F">
      <w:rPr>
        <w:rFonts w:ascii="Times New Roman" w:hAnsi="Times New Roman" w:cs="Times New Roman"/>
        <w:i/>
        <w:sz w:val="20"/>
        <w:szCs w:val="20"/>
      </w:rPr>
      <w:instrText>PAGE   \* MERGEFORMAT</w:instrText>
    </w:r>
    <w:r w:rsidR="008A6B54" w:rsidRPr="008A6B54">
      <w:rPr>
        <w:rFonts w:ascii="Times New Roman" w:eastAsiaTheme="minorEastAsia" w:hAnsi="Times New Roman" w:cs="Times New Roman"/>
        <w:i/>
        <w:sz w:val="20"/>
        <w:szCs w:val="20"/>
      </w:rPr>
      <w:fldChar w:fldCharType="separate"/>
    </w:r>
    <w:r w:rsidR="004A4268" w:rsidRPr="004A4268">
      <w:rPr>
        <w:rFonts w:ascii="Times New Roman" w:eastAsiaTheme="majorEastAsia" w:hAnsi="Times New Roman" w:cs="Times New Roman"/>
        <w:i/>
        <w:noProof/>
        <w:sz w:val="20"/>
        <w:szCs w:val="20"/>
        <w:lang w:val="bg-BG"/>
      </w:rPr>
      <w:t>3</w:t>
    </w:r>
    <w:r w:rsidR="008A6B54" w:rsidRPr="008D2B9F">
      <w:rPr>
        <w:rFonts w:ascii="Times New Roman" w:eastAsiaTheme="majorEastAsia" w:hAnsi="Times New Roman" w:cs="Times New Roman"/>
        <w:i/>
        <w:sz w:val="20"/>
        <w:szCs w:val="20"/>
      </w:rPr>
      <w:fldChar w:fldCharType="end"/>
    </w:r>
  </w:p>
  <w:p w:rsidR="008D2B9F" w:rsidRDefault="008D2B9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444" w:rsidRDefault="00370444" w:rsidP="001F0ECC">
      <w:pPr>
        <w:spacing w:after="0" w:line="240" w:lineRule="auto"/>
      </w:pPr>
      <w:r>
        <w:separator/>
      </w:r>
    </w:p>
  </w:footnote>
  <w:footnote w:type="continuationSeparator" w:id="0">
    <w:p w:rsidR="00370444" w:rsidRDefault="00370444" w:rsidP="001F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9F" w:rsidRPr="005843B2" w:rsidRDefault="005843B2" w:rsidP="005843B2">
    <w:pPr>
      <w:pStyle w:val="a3"/>
    </w:pPr>
    <w:r>
      <w:rPr>
        <w:noProof/>
        <w:lang w:val="bg-BG" w:eastAsia="bg-BG"/>
      </w:rPr>
      <w:drawing>
        <wp:inline distT="0" distB="0" distL="0" distR="0">
          <wp:extent cx="666750" cy="742950"/>
          <wp:effectExtent l="0" t="0" r="0" b="0"/>
          <wp:docPr id="1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4FB"/>
    <w:multiLevelType w:val="multilevel"/>
    <w:tmpl w:val="375E6F9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6737001"/>
    <w:multiLevelType w:val="multilevel"/>
    <w:tmpl w:val="3DB4B41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78165D1"/>
    <w:multiLevelType w:val="hybridMultilevel"/>
    <w:tmpl w:val="E542CE70"/>
    <w:lvl w:ilvl="0" w:tplc="293074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A1D8B"/>
    <w:multiLevelType w:val="multilevel"/>
    <w:tmpl w:val="4706235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E894388"/>
    <w:multiLevelType w:val="multilevel"/>
    <w:tmpl w:val="093CBF7A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5D82E23"/>
    <w:multiLevelType w:val="hybridMultilevel"/>
    <w:tmpl w:val="3D6CD2EE"/>
    <w:lvl w:ilvl="0" w:tplc="9BB631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A5024FB"/>
    <w:multiLevelType w:val="multilevel"/>
    <w:tmpl w:val="6E9006A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59AE2579"/>
    <w:multiLevelType w:val="multilevel"/>
    <w:tmpl w:val="BC6E751E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C1A0EB7"/>
    <w:multiLevelType w:val="multilevel"/>
    <w:tmpl w:val="6338FA3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69C44DEE"/>
    <w:multiLevelType w:val="multilevel"/>
    <w:tmpl w:val="BCDCEDC2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2EE55A1"/>
    <w:multiLevelType w:val="hybridMultilevel"/>
    <w:tmpl w:val="A2041630"/>
    <w:lvl w:ilvl="0" w:tplc="5CEC4F18">
      <w:start w:val="1"/>
      <w:numFmt w:val="decimal"/>
      <w:lvlText w:val="%1."/>
      <w:lvlJc w:val="left"/>
      <w:pPr>
        <w:ind w:left="1065" w:hanging="705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E28E5"/>
    <w:multiLevelType w:val="multilevel"/>
    <w:tmpl w:val="8078DA1A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53831B2"/>
    <w:multiLevelType w:val="hybridMultilevel"/>
    <w:tmpl w:val="F564982E"/>
    <w:lvl w:ilvl="0" w:tplc="AB02E0A4">
      <w:start w:val="1"/>
      <w:numFmt w:val="decimal"/>
      <w:lvlText w:val="%1."/>
      <w:lvlJc w:val="left"/>
      <w:pPr>
        <w:ind w:left="1069" w:hanging="360"/>
      </w:pPr>
      <w:rPr>
        <w:rFonts w:ascii="Times New Roman" w:eastAsia="Batang" w:hAnsi="Times New Roman" w:cs="Times New Roman"/>
        <w:b w:val="0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5B2068E"/>
    <w:multiLevelType w:val="multilevel"/>
    <w:tmpl w:val="2E887A3C"/>
    <w:lvl w:ilvl="0">
      <w:start w:val="2"/>
      <w:numFmt w:val="decimal"/>
      <w:lvlText w:val="(%1)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D3123AB"/>
    <w:multiLevelType w:val="multilevel"/>
    <w:tmpl w:val="3DC40F0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7D6437B5"/>
    <w:multiLevelType w:val="hybridMultilevel"/>
    <w:tmpl w:val="8968D5B2"/>
    <w:lvl w:ilvl="0" w:tplc="EBCC922E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5"/>
  </w:num>
  <w:num w:numId="15">
    <w:abstractNumId w:val="12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47A3A"/>
    <w:rsid w:val="000131E5"/>
    <w:rsid w:val="00023014"/>
    <w:rsid w:val="00074222"/>
    <w:rsid w:val="000C0441"/>
    <w:rsid w:val="000C12A5"/>
    <w:rsid w:val="000D0996"/>
    <w:rsid w:val="000D19C2"/>
    <w:rsid w:val="00111903"/>
    <w:rsid w:val="001168C8"/>
    <w:rsid w:val="00121246"/>
    <w:rsid w:val="001C3E2E"/>
    <w:rsid w:val="001C42DE"/>
    <w:rsid w:val="001F0ECC"/>
    <w:rsid w:val="002E70C5"/>
    <w:rsid w:val="00315E4D"/>
    <w:rsid w:val="00370444"/>
    <w:rsid w:val="003817B4"/>
    <w:rsid w:val="003E1547"/>
    <w:rsid w:val="00413FE7"/>
    <w:rsid w:val="0046741F"/>
    <w:rsid w:val="00475584"/>
    <w:rsid w:val="004972CA"/>
    <w:rsid w:val="004A4268"/>
    <w:rsid w:val="004F7A83"/>
    <w:rsid w:val="005263B8"/>
    <w:rsid w:val="00527D4A"/>
    <w:rsid w:val="005843B2"/>
    <w:rsid w:val="00593278"/>
    <w:rsid w:val="0059600C"/>
    <w:rsid w:val="005A4160"/>
    <w:rsid w:val="005E67B9"/>
    <w:rsid w:val="00652B13"/>
    <w:rsid w:val="006541C6"/>
    <w:rsid w:val="006948B9"/>
    <w:rsid w:val="00703C9A"/>
    <w:rsid w:val="00724B6D"/>
    <w:rsid w:val="00740FEE"/>
    <w:rsid w:val="00760F7C"/>
    <w:rsid w:val="008A2CDF"/>
    <w:rsid w:val="008A6B54"/>
    <w:rsid w:val="008D2B9F"/>
    <w:rsid w:val="0097623D"/>
    <w:rsid w:val="00994A82"/>
    <w:rsid w:val="00A03086"/>
    <w:rsid w:val="00A04F6F"/>
    <w:rsid w:val="00A72C59"/>
    <w:rsid w:val="00A76AE2"/>
    <w:rsid w:val="00B2719E"/>
    <w:rsid w:val="00B636E6"/>
    <w:rsid w:val="00B91DEA"/>
    <w:rsid w:val="00BA69B8"/>
    <w:rsid w:val="00BA6D39"/>
    <w:rsid w:val="00BE4CF4"/>
    <w:rsid w:val="00BF4AE0"/>
    <w:rsid w:val="00C20A73"/>
    <w:rsid w:val="00C47A3A"/>
    <w:rsid w:val="00C66EDF"/>
    <w:rsid w:val="00CE642F"/>
    <w:rsid w:val="00D15685"/>
    <w:rsid w:val="00D37B1B"/>
    <w:rsid w:val="00D9712B"/>
    <w:rsid w:val="00DC4806"/>
    <w:rsid w:val="00DE42C0"/>
    <w:rsid w:val="00E61B33"/>
    <w:rsid w:val="00E753F4"/>
    <w:rsid w:val="00EA61F3"/>
    <w:rsid w:val="00EB755F"/>
    <w:rsid w:val="00ED1296"/>
    <w:rsid w:val="00F353E1"/>
    <w:rsid w:val="00F565C7"/>
    <w:rsid w:val="00F706D6"/>
    <w:rsid w:val="00F717E8"/>
    <w:rsid w:val="00F820E1"/>
    <w:rsid w:val="00FA0476"/>
    <w:rsid w:val="00FA1552"/>
    <w:rsid w:val="00FB19DB"/>
    <w:rsid w:val="00FC72A3"/>
    <w:rsid w:val="00FE6228"/>
    <w:rsid w:val="00FE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41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Горен колонтитул Знак"/>
    <w:basedOn w:val="a0"/>
    <w:link w:val="a3"/>
    <w:uiPriority w:val="99"/>
    <w:rsid w:val="001F0ECC"/>
  </w:style>
  <w:style w:type="paragraph" w:styleId="a5">
    <w:name w:val="footer"/>
    <w:basedOn w:val="a"/>
    <w:link w:val="a6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Долен колонтитул Знак"/>
    <w:basedOn w:val="a0"/>
    <w:link w:val="a5"/>
    <w:uiPriority w:val="99"/>
    <w:rsid w:val="001F0ECC"/>
  </w:style>
  <w:style w:type="paragraph" w:styleId="a7">
    <w:name w:val="Balloon Text"/>
    <w:basedOn w:val="a"/>
    <w:link w:val="a8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a9">
    <w:name w:val="Текст под линия Знак"/>
    <w:basedOn w:val="a0"/>
    <w:link w:val="aa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a"/>
    <w:next w:val="aa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ab">
    <w:name w:val="footnote reference"/>
    <w:aliases w:val="Footnote"/>
    <w:basedOn w:val="a0"/>
    <w:uiPriority w:val="99"/>
    <w:semiHidden/>
    <w:unhideWhenUsed/>
    <w:rsid w:val="0097623D"/>
    <w:rPr>
      <w:vertAlign w:val="superscript"/>
    </w:rPr>
  </w:style>
  <w:style w:type="paragraph" w:styleId="aa">
    <w:name w:val="footnote text"/>
    <w:basedOn w:val="a"/>
    <w:link w:val="a9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a0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styleId="ac">
    <w:name w:val="List Paragraph"/>
    <w:basedOn w:val="a"/>
    <w:uiPriority w:val="34"/>
    <w:qFormat/>
    <w:rsid w:val="005932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41F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1F0ECC"/>
  </w:style>
  <w:style w:type="paragraph" w:styleId="Footer">
    <w:name w:val="footer"/>
    <w:basedOn w:val="Normal"/>
    <w:link w:val="FooterChar"/>
    <w:uiPriority w:val="99"/>
    <w:unhideWhenUsed/>
    <w:rsid w:val="001F0ECC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1F0ECC"/>
  </w:style>
  <w:style w:type="paragraph" w:styleId="BalloonText">
    <w:name w:val="Balloon Text"/>
    <w:basedOn w:val="Normal"/>
    <w:link w:val="BalloonTextChar"/>
    <w:uiPriority w:val="99"/>
    <w:semiHidden/>
    <w:unhideWhenUsed/>
    <w:rsid w:val="001F0EC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ECC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97623D"/>
    <w:rPr>
      <w:rFonts w:ascii="Calibri" w:hAnsi="Calibri" w:cs="Calibri"/>
      <w:sz w:val="20"/>
      <w:szCs w:val="20"/>
    </w:rPr>
  </w:style>
  <w:style w:type="paragraph" w:customStyle="1" w:styleId="FunotentextUrsprung1">
    <w:name w:val="Fußnotentext Ursprung1"/>
    <w:basedOn w:val="Normal"/>
    <w:next w:val="FootnoteText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styleId="FootnoteReference">
    <w:name w:val="footnote reference"/>
    <w:aliases w:val="Footnote"/>
    <w:basedOn w:val="DefaultParagraphFont"/>
    <w:uiPriority w:val="99"/>
    <w:semiHidden/>
    <w:unhideWhenUsed/>
    <w:rsid w:val="0097623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23D"/>
    <w:pPr>
      <w:spacing w:after="0" w:line="240" w:lineRule="auto"/>
    </w:pPr>
    <w:rPr>
      <w:rFonts w:eastAsiaTheme="minorHAnsi" w:cs="Calibri"/>
      <w:sz w:val="20"/>
      <w:szCs w:val="20"/>
    </w:rPr>
  </w:style>
  <w:style w:type="character" w:customStyle="1" w:styleId="1">
    <w:name w:val="Текст под линия Знак1"/>
    <w:basedOn w:val="DefaultParagraphFont"/>
    <w:uiPriority w:val="99"/>
    <w:semiHidden/>
    <w:rsid w:val="0097623D"/>
    <w:rPr>
      <w:sz w:val="20"/>
      <w:szCs w:val="20"/>
    </w:rPr>
  </w:style>
  <w:style w:type="paragraph" w:customStyle="1" w:styleId="3CBD5A742C28424DA5172AD252E32316">
    <w:name w:val="3CBD5A742C28424DA5172AD252E32316"/>
    <w:rsid w:val="0097623D"/>
    <w:rPr>
      <w:rFonts w:eastAsiaTheme="minorEastAsia"/>
      <w:lang w:eastAsia="en-GB"/>
    </w:rPr>
  </w:style>
  <w:style w:type="paragraph" w:styleId="ListParagraph">
    <w:name w:val="List Paragraph"/>
    <w:basedOn w:val="Normal"/>
    <w:uiPriority w:val="34"/>
    <w:qFormat/>
    <w:rsid w:val="005932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8CCC0-C5EC-4C75-BF66-1A90B23D0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2020-03-26T14:01:00Z</dcterms:created>
  <dcterms:modified xsi:type="dcterms:W3CDTF">2020-05-07T07:51:00Z</dcterms:modified>
</cp:coreProperties>
</file>